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8" w:rsidRDefault="00220C88" w:rsidP="00220C8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Провожу работу по распространению опыта</w:t>
      </w:r>
      <w:bookmarkStart w:id="0" w:name="_GoBack"/>
      <w:bookmarkEnd w:id="0"/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результатов своей профессиональной деятельности в области повышения качества образования и воспитания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3463"/>
        <w:gridCol w:w="2850"/>
        <w:gridCol w:w="1781"/>
      </w:tblGrid>
      <w:tr w:rsidR="00220C88" w:rsidRPr="00AE24AB" w:rsidTr="00407870">
        <w:tc>
          <w:tcPr>
            <w:tcW w:w="1477" w:type="dxa"/>
          </w:tcPr>
          <w:p w:rsidR="00220C88" w:rsidRPr="00AE24AB" w:rsidRDefault="00220C88" w:rsidP="0040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63" w:type="dxa"/>
          </w:tcPr>
          <w:p w:rsidR="00220C88" w:rsidRPr="00AE24AB" w:rsidRDefault="00220C88" w:rsidP="0040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уровень</w:t>
            </w:r>
          </w:p>
        </w:tc>
        <w:tc>
          <w:tcPr>
            <w:tcW w:w="2850" w:type="dxa"/>
          </w:tcPr>
          <w:p w:rsidR="00220C88" w:rsidRPr="00AE24AB" w:rsidRDefault="00220C88" w:rsidP="0040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 xml:space="preserve"> Тема выступления</w:t>
            </w:r>
          </w:p>
        </w:tc>
        <w:tc>
          <w:tcPr>
            <w:tcW w:w="1781" w:type="dxa"/>
          </w:tcPr>
          <w:p w:rsidR="00220C88" w:rsidRPr="00AE24AB" w:rsidRDefault="00220C88" w:rsidP="0040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20C88" w:rsidRPr="00AE24AB" w:rsidTr="00407870">
        <w:tc>
          <w:tcPr>
            <w:tcW w:w="1477" w:type="dxa"/>
          </w:tcPr>
          <w:p w:rsidR="00220C88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23.08.2013</w:t>
            </w:r>
          </w:p>
        </w:tc>
        <w:tc>
          <w:tcPr>
            <w:tcW w:w="3463" w:type="dxa"/>
          </w:tcPr>
          <w:p w:rsidR="00220C88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семинар ЗДВР «Система воспитательной работы с одарёнными детьми»</w:t>
            </w:r>
          </w:p>
        </w:tc>
        <w:tc>
          <w:tcPr>
            <w:tcW w:w="2850" w:type="dxa"/>
          </w:tcPr>
          <w:p w:rsidR="00220C88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ИКТ в воспитательном процессе»</w:t>
            </w:r>
          </w:p>
        </w:tc>
        <w:tc>
          <w:tcPr>
            <w:tcW w:w="1781" w:type="dxa"/>
          </w:tcPr>
          <w:p w:rsidR="00220C88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220C88" w:rsidRPr="00AE24AB" w:rsidTr="00407870">
        <w:tc>
          <w:tcPr>
            <w:tcW w:w="1477" w:type="dxa"/>
          </w:tcPr>
          <w:p w:rsidR="00220C88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25.10.2013</w:t>
            </w:r>
          </w:p>
        </w:tc>
        <w:tc>
          <w:tcPr>
            <w:tcW w:w="3463" w:type="dxa"/>
          </w:tcPr>
          <w:p w:rsidR="00220C88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интерактивный день «Использование ИКТ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ехнологий в школе»</w:t>
            </w:r>
          </w:p>
        </w:tc>
        <w:tc>
          <w:tcPr>
            <w:tcW w:w="2850" w:type="dxa"/>
          </w:tcPr>
          <w:p w:rsidR="00220C88" w:rsidRDefault="00220C88" w:rsidP="004078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981A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Практика работы с интерактивной доской</w:t>
            </w:r>
            <w:r w:rsidRPr="00981A8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781" w:type="dxa"/>
          </w:tcPr>
          <w:p w:rsidR="00220C88" w:rsidRPr="00A71A1F" w:rsidRDefault="00220C88" w:rsidP="004078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220C88" w:rsidRPr="00AE24AB" w:rsidTr="00407870">
        <w:tc>
          <w:tcPr>
            <w:tcW w:w="1477" w:type="dxa"/>
          </w:tcPr>
          <w:p w:rsidR="00220C88" w:rsidRPr="00AE24AB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>30.09.2016</w:t>
            </w:r>
          </w:p>
        </w:tc>
        <w:tc>
          <w:tcPr>
            <w:tcW w:w="3463" w:type="dxa"/>
          </w:tcPr>
          <w:p w:rsidR="00220C88" w:rsidRPr="00AE24AB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>Районный семинар «Активизация деятельности образовательной организации по трудовому воспитанию и воспитанию экологической грамотности учащихся в урочное и во внеурочное время»</w:t>
            </w:r>
          </w:p>
        </w:tc>
        <w:tc>
          <w:tcPr>
            <w:tcW w:w="2850" w:type="dxa"/>
          </w:tcPr>
          <w:p w:rsidR="00220C88" w:rsidRPr="00AE24AB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 xml:space="preserve">«Активизация деятельности образовательной организации по воспитанию экологической грамотности личности ребенка» </w:t>
            </w:r>
          </w:p>
        </w:tc>
        <w:tc>
          <w:tcPr>
            <w:tcW w:w="1781" w:type="dxa"/>
          </w:tcPr>
          <w:p w:rsidR="00220C88" w:rsidRPr="00AE24AB" w:rsidRDefault="00220C88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A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220C88" w:rsidRDefault="00220C88" w:rsidP="00220C8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Участвую в работе методического  объединения учителей </w:t>
      </w:r>
      <w:proofErr w:type="gramStart"/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редметников  МОУ </w:t>
      </w:r>
      <w:proofErr w:type="spellStart"/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>Сычёвской</w:t>
      </w:r>
      <w:proofErr w:type="spellEnd"/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СОШ, провожу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открытые уроки на уровне школы, мероприятия на уровне </w:t>
      </w: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района. </w:t>
      </w:r>
      <w:r w:rsidRPr="00BF4F53">
        <w:rPr>
          <w:rFonts w:ascii="Times New Roman" w:hAnsi="Times New Roman" w:cs="Times New Roman"/>
          <w:sz w:val="26"/>
          <w:szCs w:val="26"/>
        </w:rPr>
        <w:t>Активно участвую в работе педагогических советов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A5044">
        <w:rPr>
          <w:sz w:val="26"/>
          <w:szCs w:val="26"/>
        </w:rPr>
        <w:t xml:space="preserve"> </w:t>
      </w: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</w:t>
      </w: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районно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 информатике «Компьютериада-2013» в апреле 2013 г</w:t>
      </w: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школы.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 своей работы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районном</w:t>
      </w:r>
      <w:r w:rsidRPr="00AE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семинаре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теме </w:t>
      </w:r>
      <w:r w:rsidRPr="00404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«Работа школы с использованием ИКТ— </w:t>
      </w:r>
      <w:proofErr w:type="gramStart"/>
      <w:r w:rsidRPr="00404D6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404D6D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</w:t>
      </w:r>
      <w:r w:rsidRPr="00CC2014">
        <w:rPr>
          <w:rFonts w:ascii="Times New Roman" w:eastAsia="Times New Roman" w:hAnsi="Times New Roman" w:cs="Times New Roman"/>
          <w:sz w:val="28"/>
          <w:szCs w:val="28"/>
        </w:rPr>
        <w:t>» в 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Участвовала в работе районного экспертного совета «Интернет-ресурс» по проверке сайтов участников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мастерства «Учитель года – 2013». </w:t>
      </w:r>
      <w:r w:rsidRPr="00081321">
        <w:rPr>
          <w:rFonts w:ascii="Times New Roman" w:hAnsi="Times New Roman" w:cs="Times New Roman"/>
          <w:sz w:val="28"/>
          <w:szCs w:val="28"/>
        </w:rPr>
        <w:t>Организация лаборатории «Дизайн школьного двора» в рамках проекта районной профильной смены  «Агроэколог-2017»</w:t>
      </w:r>
      <w:r>
        <w:rPr>
          <w:rFonts w:ascii="Times New Roman" w:hAnsi="Times New Roman" w:cs="Times New Roman"/>
          <w:sz w:val="28"/>
          <w:szCs w:val="28"/>
        </w:rPr>
        <w:t xml:space="preserve"> Являюсь школьным администратором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ответственным администратором официального сайта школы </w:t>
      </w:r>
      <w:r w:rsidRPr="00BF4F53">
        <w:rPr>
          <w:rFonts w:ascii="Times New Roman" w:hAnsi="Times New Roman" w:cs="Times New Roman"/>
          <w:sz w:val="28"/>
          <w:szCs w:val="28"/>
        </w:rPr>
        <w:t>http://sychevkaschool.ucoz.ru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A1" w:rsidRDefault="00D432A1"/>
    <w:sectPr w:rsidR="00D4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88"/>
    <w:rsid w:val="00220C88"/>
    <w:rsid w:val="00D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2017-11-02T07:44:00Z</dcterms:created>
  <dcterms:modified xsi:type="dcterms:W3CDTF">2017-11-02T07:45:00Z</dcterms:modified>
</cp:coreProperties>
</file>