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59" w:rsidRPr="00E41559" w:rsidRDefault="00E41559" w:rsidP="00E41559">
      <w:pPr>
        <w:spacing w:after="0"/>
        <w:ind w:firstLine="540"/>
        <w:rPr>
          <w:rFonts w:ascii="Times New Roman" w:hAnsi="Times New Roman" w:cs="Times New Roman"/>
        </w:rPr>
      </w:pPr>
      <w:r w:rsidRPr="00E41559">
        <w:rPr>
          <w:rFonts w:ascii="Times New Roman" w:hAnsi="Times New Roman" w:cs="Times New Roman"/>
        </w:rPr>
        <w:t xml:space="preserve">СОГЛАСОВНО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41559">
        <w:rPr>
          <w:rFonts w:ascii="Times New Roman" w:hAnsi="Times New Roman" w:cs="Times New Roman"/>
        </w:rPr>
        <w:t>УТВЕРЖДАЮ</w:t>
      </w:r>
    </w:p>
    <w:p w:rsidR="00E41559" w:rsidRPr="00E41559" w:rsidRDefault="00E41559" w:rsidP="00E41559">
      <w:pPr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Педсовет</w:t>
      </w:r>
      <w:r w:rsidR="000B3CE8">
        <w:rPr>
          <w:rFonts w:ascii="Times New Roman" w:hAnsi="Times New Roman" w:cs="Times New Roman"/>
        </w:rPr>
        <w:t xml:space="preserve"> № </w:t>
      </w:r>
      <w:r w:rsidR="00B214C5">
        <w:rPr>
          <w:rFonts w:ascii="Times New Roman" w:hAnsi="Times New Roman" w:cs="Times New Roman"/>
        </w:rPr>
        <w:t xml:space="preserve">1от </w:t>
      </w:r>
      <w:r w:rsidR="000B3CE8">
        <w:rPr>
          <w:rFonts w:ascii="Times New Roman" w:hAnsi="Times New Roman" w:cs="Times New Roman"/>
        </w:rPr>
        <w:t xml:space="preserve"> 2</w:t>
      </w:r>
      <w:r w:rsidR="00B214C5">
        <w:rPr>
          <w:rFonts w:ascii="Times New Roman" w:hAnsi="Times New Roman" w:cs="Times New Roman"/>
        </w:rPr>
        <w:t>5.08</w:t>
      </w:r>
      <w:r w:rsidRPr="00E4155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4 г.                                            </w:t>
      </w:r>
      <w:r w:rsidRPr="00E41559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 xml:space="preserve">      </w:t>
      </w:r>
      <w:r w:rsidRPr="00E4155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E41559" w:rsidRPr="00E41559" w:rsidRDefault="00E41559" w:rsidP="00E41559">
      <w:pPr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 w:rsidRPr="00E41559">
        <w:rPr>
          <w:rFonts w:ascii="Times New Roman" w:hAnsi="Times New Roman" w:cs="Times New Roman"/>
        </w:rPr>
        <w:t>_________С.В.Дихнов</w:t>
      </w:r>
      <w:proofErr w:type="spellEnd"/>
    </w:p>
    <w:p w:rsidR="00E41559" w:rsidRPr="00E41559" w:rsidRDefault="00E41559" w:rsidP="00E41559">
      <w:pPr>
        <w:spacing w:after="0"/>
        <w:ind w:firstLine="540"/>
        <w:jc w:val="right"/>
        <w:rPr>
          <w:rFonts w:ascii="Times New Roman" w:hAnsi="Times New Roman" w:cs="Times New Roman"/>
        </w:rPr>
      </w:pPr>
      <w:r w:rsidRPr="00E41559">
        <w:rPr>
          <w:rFonts w:ascii="Times New Roman" w:hAnsi="Times New Roman" w:cs="Times New Roman"/>
        </w:rPr>
        <w:t xml:space="preserve">Приказ № </w:t>
      </w:r>
      <w:r w:rsidR="00B214C5">
        <w:rPr>
          <w:rFonts w:ascii="Times New Roman" w:hAnsi="Times New Roman" w:cs="Times New Roman"/>
        </w:rPr>
        <w:t>105</w:t>
      </w:r>
      <w:r w:rsidRPr="00E41559">
        <w:rPr>
          <w:rFonts w:ascii="Times New Roman" w:hAnsi="Times New Roman" w:cs="Times New Roman"/>
        </w:rPr>
        <w:t xml:space="preserve"> от </w:t>
      </w:r>
      <w:r w:rsidR="00B214C5">
        <w:rPr>
          <w:rFonts w:ascii="Times New Roman" w:hAnsi="Times New Roman" w:cs="Times New Roman"/>
        </w:rPr>
        <w:t>25.08</w:t>
      </w:r>
      <w:r w:rsidRPr="00E41559">
        <w:rPr>
          <w:rFonts w:ascii="Times New Roman" w:hAnsi="Times New Roman" w:cs="Times New Roman"/>
        </w:rPr>
        <w:t>.2014 г.</w:t>
      </w:r>
    </w:p>
    <w:p w:rsidR="00767AE4" w:rsidRPr="00E41559" w:rsidRDefault="00137CAF" w:rsidP="00E415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55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767AE4" w:rsidRPr="00E4155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EF74ED" w:rsidRPr="00767AE4" w:rsidRDefault="00767AE4" w:rsidP="0013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137CAF" w:rsidRPr="00767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ED" w:rsidRPr="00767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4ED" w:rsidRPr="00767A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7CAF" w:rsidRPr="00767AE4" w:rsidRDefault="00EF74ED" w:rsidP="00137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b/>
          <w:sz w:val="28"/>
          <w:szCs w:val="28"/>
        </w:rPr>
        <w:t>о стартовом контроле знаний учащихс</w:t>
      </w:r>
      <w:r w:rsidR="00137CAF" w:rsidRPr="00767AE4">
        <w:rPr>
          <w:rFonts w:ascii="Times New Roman" w:hAnsi="Times New Roman" w:cs="Times New Roman"/>
          <w:b/>
          <w:sz w:val="28"/>
          <w:szCs w:val="28"/>
        </w:rPr>
        <w:t>я</w:t>
      </w:r>
      <w:r w:rsidR="00137CAF" w:rsidRPr="00767AE4">
        <w:rPr>
          <w:rFonts w:ascii="Times New Roman" w:hAnsi="Times New Roman" w:cs="Times New Roman"/>
          <w:sz w:val="28"/>
          <w:szCs w:val="28"/>
        </w:rPr>
        <w:t>.</w:t>
      </w:r>
    </w:p>
    <w:p w:rsidR="00EF74ED" w:rsidRPr="00767AE4" w:rsidRDefault="00EF74ED" w:rsidP="00EF7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F74ED" w:rsidRPr="00767AE4" w:rsidRDefault="00EF74ED" w:rsidP="00EF74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Стартовый контроль знаний является частью внутришкольного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 xml:space="preserve"> обучающихся с целью организации работы по ликвидации этих пробелов.</w:t>
      </w:r>
    </w:p>
    <w:p w:rsidR="00EF74ED" w:rsidRPr="00767AE4" w:rsidRDefault="00EF74ED" w:rsidP="00EF74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 Одновременно стартовый контроль выполняет функцию первичного среза </w:t>
      </w:r>
      <w:proofErr w:type="spellStart"/>
      <w:r w:rsidRPr="00767AE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67AE4">
        <w:rPr>
          <w:rFonts w:ascii="Times New Roman" w:hAnsi="Times New Roman" w:cs="Times New Roman"/>
          <w:sz w:val="28"/>
          <w:szCs w:val="28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 результатов с предыдущими и последующими показателями и выявления результативности работы учителя с классом.</w:t>
      </w:r>
    </w:p>
    <w:p w:rsidR="00EF74ED" w:rsidRPr="00767AE4" w:rsidRDefault="00EF74ED" w:rsidP="00EF74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Являясь составной частью педагогического мониторинга качества образования, стартовый контроль в сочетании</w:t>
      </w:r>
      <w:r w:rsidR="005A75F0" w:rsidRPr="00767AE4">
        <w:rPr>
          <w:rFonts w:ascii="Times New Roman" w:hAnsi="Times New Roman" w:cs="Times New Roman"/>
          <w:sz w:val="28"/>
          <w:szCs w:val="28"/>
        </w:rPr>
        <w:t xml:space="preserve"> с другими формами контроля, которые организуются в течение учебного года, обеспечивает объективную оценку качества работы каждого учителя независимо от контингента учащихся и их предшествующей подготовки, так как результаты каждого ученика и класса в целом сравниваются с их собственными предшествующими показателями. Таким образом, стартовый контроль играет роль нулевой отметки для последующего определения вклада учителя в процесс обучения.</w:t>
      </w:r>
    </w:p>
    <w:p w:rsidR="005A75F0" w:rsidRPr="00767AE4" w:rsidRDefault="005A75F0" w:rsidP="005A75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AE4">
        <w:rPr>
          <w:rFonts w:ascii="Times New Roman" w:hAnsi="Times New Roman" w:cs="Times New Roman"/>
          <w:b/>
          <w:sz w:val="28"/>
          <w:szCs w:val="28"/>
        </w:rPr>
        <w:t>Порядок проведения стартового контроля</w:t>
      </w:r>
    </w:p>
    <w:p w:rsidR="005A75F0" w:rsidRPr="00767AE4" w:rsidRDefault="005A75F0" w:rsidP="005A75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Стартовый контроль проводится во всех классах, начиная со второго, по всем основным предметам в период с 15 по 30 сентября после повторения учебного материала прошлого года, организованного учителем на нескольких первых уроках или в ходе сопутствующего повторения при изучении нового материала. Время на проведение работы предоставляется в зависимости от количества часов, которые отводятся на изучение данного предмета в классе:</w:t>
      </w:r>
    </w:p>
    <w:p w:rsidR="005A75F0" w:rsidRPr="00767AE4" w:rsidRDefault="005A75F0" w:rsidP="005A7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10 – 20 мин при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>одно-двухчасовых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 xml:space="preserve"> курсах;</w:t>
      </w:r>
    </w:p>
    <w:p w:rsidR="005A75F0" w:rsidRPr="00767AE4" w:rsidRDefault="00F43ACA" w:rsidP="005A75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20 – 45 мин, если на изучение предмета в неделю отводится 3 часа или более.</w:t>
      </w:r>
    </w:p>
    <w:p w:rsidR="00F43ACA" w:rsidRPr="00767AE4" w:rsidRDefault="00F43ACA" w:rsidP="00F43A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lastRenderedPageBreak/>
        <w:t xml:space="preserve"> Предпочтительно составлять тексты работ в виде тестов, содержащих задания базового уровня, так как основная цель стартового контроля – определение готовности учащихся к дальнейшему обучению. Количество заданий в тестах определяется временем на выполнение работы и степенью сложности заданий.</w:t>
      </w:r>
    </w:p>
    <w:p w:rsidR="00F43ACA" w:rsidRPr="00767AE4" w:rsidRDefault="00F43ACA" w:rsidP="00F43A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 Важно, чтобы задания подбирались в соответствии с перечнем основополагающих тем, определенных в образовательных стандартах и входящих в кодификаторы элементов содержания по предмету, составленные на основе «Обязательного минимума содержания основных образовательных программ» и «Требований к уровню подготовки выпускников средней (полной) школы (базовый уровень)», включающие и необходимые элементы за курс основной школы.</w:t>
      </w:r>
    </w:p>
    <w:p w:rsidR="008E036B" w:rsidRPr="00767AE4" w:rsidRDefault="008E036B" w:rsidP="00F43A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Каждое задание теста оценивается знаком «1» или «0» (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>выполнил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>/не выполнил). Для каждого ученика и класса в целом подсчитывается процент выполнения заданий. Считается, что ученик справился с работой, если он выполнил не менее 50% заданий. Оценки за работу могут быть выставлены в журнал по пятибалльной шкале: оценка «5» - если выполнено 90-100% заданий, оценка «4» - выполнено 70-89% заданий, оценка «3» - выполнено 50-69% заданий.</w:t>
      </w:r>
    </w:p>
    <w:p w:rsidR="008E036B" w:rsidRPr="00767AE4" w:rsidRDefault="008E036B" w:rsidP="00F43A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По результатам стартового контроля из числа учащихся, выполнивших менее 50% заданий, формируются группы учебного риска и определяются меры по ликвидации пробелов в знаниях учащихся на уроках и в</w:t>
      </w:r>
      <w:r w:rsidR="00045A55" w:rsidRPr="00767AE4">
        <w:rPr>
          <w:rFonts w:ascii="Times New Roman" w:hAnsi="Times New Roman" w:cs="Times New Roman"/>
          <w:sz w:val="28"/>
          <w:szCs w:val="28"/>
        </w:rPr>
        <w:t xml:space="preserve"> </w:t>
      </w:r>
      <w:r w:rsidRPr="00767AE4">
        <w:rPr>
          <w:rFonts w:ascii="Times New Roman" w:hAnsi="Times New Roman" w:cs="Times New Roman"/>
          <w:sz w:val="28"/>
          <w:szCs w:val="28"/>
        </w:rPr>
        <w:t>рамках индивидуальной работы</w:t>
      </w:r>
      <w:r w:rsidR="00045A55" w:rsidRPr="00767AE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045A55" w:rsidRPr="00767AE4">
        <w:rPr>
          <w:rFonts w:ascii="Times New Roman" w:hAnsi="Times New Roman" w:cs="Times New Roman"/>
          <w:sz w:val="28"/>
          <w:szCs w:val="28"/>
        </w:rPr>
        <w:t>отстающими</w:t>
      </w:r>
      <w:proofErr w:type="gramEnd"/>
      <w:r w:rsidR="00045A55" w:rsidRPr="00767AE4">
        <w:rPr>
          <w:rFonts w:ascii="Times New Roman" w:hAnsi="Times New Roman" w:cs="Times New Roman"/>
          <w:sz w:val="28"/>
          <w:szCs w:val="28"/>
        </w:rPr>
        <w:t xml:space="preserve"> в процессе внеурочной деятельности.</w:t>
      </w:r>
    </w:p>
    <w:p w:rsidR="00045A55" w:rsidRPr="00767AE4" w:rsidRDefault="00045A55" w:rsidP="00F43A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>Тексты работ и работы у</w:t>
      </w:r>
      <w:r w:rsidR="0009279D" w:rsidRPr="00767AE4">
        <w:rPr>
          <w:rFonts w:ascii="Times New Roman" w:hAnsi="Times New Roman" w:cs="Times New Roman"/>
          <w:sz w:val="28"/>
          <w:szCs w:val="28"/>
        </w:rPr>
        <w:t>чащихся хранятся у ЗДУВР</w:t>
      </w:r>
      <w:r w:rsidRPr="00767AE4">
        <w:rPr>
          <w:rFonts w:ascii="Times New Roman" w:hAnsi="Times New Roman" w:cs="Times New Roman"/>
          <w:sz w:val="28"/>
          <w:szCs w:val="28"/>
        </w:rPr>
        <w:t xml:space="preserve"> в течение одного учебного года. Анализ работы составляется учителем нам специальном </w:t>
      </w:r>
      <w:proofErr w:type="gramStart"/>
      <w:r w:rsidRPr="00767AE4">
        <w:rPr>
          <w:rFonts w:ascii="Times New Roman" w:hAnsi="Times New Roman" w:cs="Times New Roman"/>
          <w:sz w:val="28"/>
          <w:szCs w:val="28"/>
        </w:rPr>
        <w:t>бланке</w:t>
      </w:r>
      <w:proofErr w:type="gramEnd"/>
      <w:r w:rsidRPr="00767AE4">
        <w:rPr>
          <w:rFonts w:ascii="Times New Roman" w:hAnsi="Times New Roman" w:cs="Times New Roman"/>
          <w:sz w:val="28"/>
          <w:szCs w:val="28"/>
        </w:rPr>
        <w:t>.</w:t>
      </w:r>
    </w:p>
    <w:p w:rsidR="00045A55" w:rsidRPr="00767AE4" w:rsidRDefault="00045A55" w:rsidP="00F43AC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AE4">
        <w:rPr>
          <w:rFonts w:ascii="Times New Roman" w:hAnsi="Times New Roman" w:cs="Times New Roman"/>
          <w:sz w:val="28"/>
          <w:szCs w:val="28"/>
        </w:rPr>
        <w:t xml:space="preserve">По результатам стартового контроля </w:t>
      </w:r>
      <w:r w:rsidR="0009279D" w:rsidRPr="00767AE4">
        <w:rPr>
          <w:rFonts w:ascii="Times New Roman" w:hAnsi="Times New Roman" w:cs="Times New Roman"/>
          <w:sz w:val="28"/>
          <w:szCs w:val="28"/>
        </w:rPr>
        <w:t>составляются аналитические справки</w:t>
      </w:r>
      <w:r w:rsidRPr="00767AE4">
        <w:rPr>
          <w:rFonts w:ascii="Times New Roman" w:hAnsi="Times New Roman" w:cs="Times New Roman"/>
          <w:sz w:val="28"/>
          <w:szCs w:val="28"/>
        </w:rPr>
        <w:t>, которые использования в рамках мониторинга качества образования и качества педагогической деятельности.</w:t>
      </w:r>
    </w:p>
    <w:p w:rsidR="00827596" w:rsidRDefault="00827596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7596" w:rsidRDefault="00827596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7596" w:rsidRDefault="00827596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7596" w:rsidRDefault="00827596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7596" w:rsidRDefault="00827596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27596" w:rsidRDefault="00827596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473B" w:rsidRPr="008D47B6" w:rsidRDefault="008C473B" w:rsidP="008C47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47B6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tbl>
      <w:tblPr>
        <w:tblStyle w:val="a4"/>
        <w:tblW w:w="9854" w:type="dxa"/>
        <w:tblLayout w:type="fixed"/>
        <w:tblLook w:val="04A0"/>
      </w:tblPr>
      <w:tblGrid>
        <w:gridCol w:w="518"/>
        <w:gridCol w:w="551"/>
        <w:gridCol w:w="1629"/>
        <w:gridCol w:w="1629"/>
        <w:gridCol w:w="1629"/>
        <w:gridCol w:w="1629"/>
        <w:gridCol w:w="2269"/>
      </w:tblGrid>
      <w:tr w:rsidR="008C473B" w:rsidTr="00827596">
        <w:trPr>
          <w:cantSplit/>
          <w:trHeight w:val="1134"/>
        </w:trPr>
        <w:tc>
          <w:tcPr>
            <w:tcW w:w="518" w:type="dxa"/>
            <w:textDirection w:val="btLr"/>
          </w:tcPr>
          <w:p w:rsidR="008C473B" w:rsidRPr="008C473B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1" w:type="dxa"/>
            <w:textDirection w:val="btLr"/>
          </w:tcPr>
          <w:p w:rsidR="008C473B" w:rsidRPr="008C473B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29" w:type="dxa"/>
          </w:tcPr>
          <w:p w:rsidR="008C473B" w:rsidRPr="008C473B" w:rsidRDefault="008C473B" w:rsidP="00DA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629" w:type="dxa"/>
          </w:tcPr>
          <w:p w:rsidR="008C473B" w:rsidRPr="008C473B" w:rsidRDefault="008C473B" w:rsidP="00DA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>Процент справившихся с работой («5», «4», «3»)</w:t>
            </w:r>
          </w:p>
        </w:tc>
        <w:tc>
          <w:tcPr>
            <w:tcW w:w="1629" w:type="dxa"/>
          </w:tcPr>
          <w:p w:rsidR="008C473B" w:rsidRPr="008C473B" w:rsidRDefault="008C473B" w:rsidP="00DA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>Процент не справившихся с работой («2»)</w:t>
            </w:r>
          </w:p>
        </w:tc>
        <w:tc>
          <w:tcPr>
            <w:tcW w:w="1629" w:type="dxa"/>
          </w:tcPr>
          <w:p w:rsidR="008C473B" w:rsidRPr="008C473B" w:rsidRDefault="008C473B" w:rsidP="00DA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>Процент качества знаний («4», «5»)</w:t>
            </w:r>
          </w:p>
        </w:tc>
        <w:tc>
          <w:tcPr>
            <w:tcW w:w="2269" w:type="dxa"/>
          </w:tcPr>
          <w:p w:rsidR="008C473B" w:rsidRPr="008C473B" w:rsidRDefault="008C473B" w:rsidP="00DA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класса к дальнейшему обучению </w:t>
            </w:r>
            <w:r w:rsidRPr="008C473B">
              <w:rPr>
                <w:rFonts w:ascii="Times New Roman" w:hAnsi="Times New Roman" w:cs="Times New Roman"/>
                <w:sz w:val="20"/>
                <w:szCs w:val="20"/>
              </w:rPr>
              <w:t>(высокий, средний, достаточный, низкий)</w:t>
            </w:r>
          </w:p>
        </w:tc>
      </w:tr>
      <w:tr w:rsidR="008C473B" w:rsidTr="00827596">
        <w:tc>
          <w:tcPr>
            <w:tcW w:w="9854" w:type="dxa"/>
            <w:gridSpan w:val="7"/>
          </w:tcPr>
          <w:p w:rsidR="008C473B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контроль – сентябрь 2012</w:t>
            </w:r>
          </w:p>
        </w:tc>
      </w:tr>
      <w:tr w:rsidR="008C473B" w:rsidTr="00827596">
        <w:tc>
          <w:tcPr>
            <w:tcW w:w="518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73B" w:rsidTr="00827596">
        <w:tc>
          <w:tcPr>
            <w:tcW w:w="518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73B" w:rsidTr="00827596">
        <w:tc>
          <w:tcPr>
            <w:tcW w:w="9854" w:type="dxa"/>
            <w:gridSpan w:val="7"/>
          </w:tcPr>
          <w:p w:rsidR="008C473B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– апрель 2013</w:t>
            </w:r>
          </w:p>
        </w:tc>
      </w:tr>
      <w:tr w:rsidR="008C473B" w:rsidTr="00827596">
        <w:tc>
          <w:tcPr>
            <w:tcW w:w="518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73B" w:rsidTr="00827596">
        <w:tc>
          <w:tcPr>
            <w:tcW w:w="518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05E4" w:rsidRDefault="003D05E4" w:rsidP="008C473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473B" w:rsidRPr="008D47B6" w:rsidRDefault="008C473B" w:rsidP="008C473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47B6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8C473B" w:rsidRDefault="008C473B" w:rsidP="008C4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стартового контроля по предмету в классе</w:t>
      </w:r>
    </w:p>
    <w:p w:rsidR="003D05E4" w:rsidRDefault="003D05E4" w:rsidP="008C4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73B" w:rsidRPr="008D47B6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B6">
        <w:rPr>
          <w:rFonts w:ascii="Times New Roman" w:hAnsi="Times New Roman" w:cs="Times New Roman"/>
          <w:sz w:val="24"/>
          <w:szCs w:val="24"/>
        </w:rPr>
        <w:t>Учитель:_________</w:t>
      </w:r>
    </w:p>
    <w:p w:rsidR="008C473B" w:rsidRPr="008D47B6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B6">
        <w:rPr>
          <w:rFonts w:ascii="Times New Roman" w:hAnsi="Times New Roman" w:cs="Times New Roman"/>
          <w:sz w:val="24"/>
          <w:szCs w:val="24"/>
        </w:rPr>
        <w:t>Дата проведения работы:_______________</w:t>
      </w:r>
    </w:p>
    <w:p w:rsidR="008C473B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B6">
        <w:rPr>
          <w:rFonts w:ascii="Times New Roman" w:hAnsi="Times New Roman" w:cs="Times New Roman"/>
          <w:sz w:val="24"/>
          <w:szCs w:val="24"/>
        </w:rPr>
        <w:t xml:space="preserve">1. Результаты </w:t>
      </w:r>
      <w:proofErr w:type="gramStart"/>
      <w:r w:rsidRPr="008D47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1094"/>
        <w:gridCol w:w="567"/>
        <w:gridCol w:w="567"/>
        <w:gridCol w:w="567"/>
        <w:gridCol w:w="567"/>
        <w:gridCol w:w="1586"/>
        <w:gridCol w:w="1586"/>
        <w:gridCol w:w="1586"/>
        <w:gridCol w:w="1586"/>
      </w:tblGrid>
      <w:tr w:rsidR="008C473B" w:rsidTr="008C473B">
        <w:tc>
          <w:tcPr>
            <w:tcW w:w="1094" w:type="dxa"/>
            <w:vMerge w:val="restart"/>
            <w:shd w:val="clear" w:color="auto" w:fill="auto"/>
            <w:vAlign w:val="center"/>
          </w:tcPr>
          <w:p w:rsidR="008C473B" w:rsidRPr="007D5C4A" w:rsidRDefault="008C473B" w:rsidP="008C4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C4A">
              <w:rPr>
                <w:rFonts w:ascii="Times New Roman" w:hAnsi="Times New Roman" w:cs="Times New Roman"/>
                <w:b/>
              </w:rPr>
              <w:t>Список класса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C473B" w:rsidRPr="007D5C4A" w:rsidRDefault="002F0BFE" w:rsidP="00DA79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Номер </w:t>
            </w:r>
            <w:r w:rsidR="008C473B" w:rsidRPr="007D5C4A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C4A">
              <w:rPr>
                <w:rFonts w:ascii="Times New Roman" w:hAnsi="Times New Roman" w:cs="Times New Roman"/>
                <w:b/>
              </w:rPr>
              <w:t>Процент выполнения заданий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C4A">
              <w:rPr>
                <w:rFonts w:ascii="Times New Roman" w:hAnsi="Times New Roman" w:cs="Times New Roman"/>
                <w:b/>
              </w:rPr>
              <w:t>Оценка за работу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C4A">
              <w:rPr>
                <w:rFonts w:ascii="Times New Roman" w:hAnsi="Times New Roman" w:cs="Times New Roman"/>
                <w:b/>
              </w:rPr>
              <w:t>Оценка за прошлый год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C4A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C4A">
              <w:rPr>
                <w:rFonts w:ascii="Times New Roman" w:hAnsi="Times New Roman" w:cs="Times New Roman"/>
                <w:b/>
                <w:sz w:val="16"/>
                <w:szCs w:val="16"/>
              </w:rPr>
              <w:t>(↑,↓, ГРУ (группа учебного риска)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C473B" w:rsidTr="008C473B">
        <w:tc>
          <w:tcPr>
            <w:tcW w:w="1094" w:type="dxa"/>
            <w:vMerge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RPr="00137CAF" w:rsidTr="00DA7963">
        <w:tc>
          <w:tcPr>
            <w:tcW w:w="109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109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класса.</w:t>
      </w:r>
    </w:p>
    <w:tbl>
      <w:tblPr>
        <w:tblStyle w:val="a4"/>
        <w:tblW w:w="0" w:type="auto"/>
        <w:tblLook w:val="04A0"/>
      </w:tblPr>
      <w:tblGrid>
        <w:gridCol w:w="4791"/>
        <w:gridCol w:w="4780"/>
      </w:tblGrid>
      <w:tr w:rsidR="008C473B" w:rsidTr="003D05E4">
        <w:tc>
          <w:tcPr>
            <w:tcW w:w="4927" w:type="dxa"/>
            <w:shd w:val="clear" w:color="auto" w:fill="auto"/>
          </w:tcPr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4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927" w:type="dxa"/>
            <w:shd w:val="clear" w:color="auto" w:fill="auto"/>
          </w:tcPr>
          <w:p w:rsidR="008C473B" w:rsidRPr="007D5C4A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справившихся с работой (выполнивших не менее 50% заданий)</w:t>
            </w:r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справившихся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(выполнивших менее 50 %)</w:t>
            </w:r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качества</w:t>
            </w:r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Pr="007D5C4A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заданий (количество знаков «1» у всех учащихся </w:t>
            </w:r>
            <w:r w:rsidRPr="007D5C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заданий * количество учащихся)* 100%)</w:t>
            </w:r>
            <w:proofErr w:type="gramEnd"/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оценок ниже годовых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(↓)</w:t>
            </w:r>
            <w:proofErr w:type="gramEnd"/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оценок, превышающих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  <w:proofErr w:type="gramEnd"/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5E4" w:rsidRDefault="003D05E4" w:rsidP="008C4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Типичные для класса ошибки.</w:t>
      </w:r>
    </w:p>
    <w:tbl>
      <w:tblPr>
        <w:tblStyle w:val="a4"/>
        <w:tblW w:w="0" w:type="auto"/>
        <w:tblLook w:val="04A0"/>
      </w:tblPr>
      <w:tblGrid>
        <w:gridCol w:w="2369"/>
        <w:gridCol w:w="2368"/>
        <w:gridCol w:w="2415"/>
        <w:gridCol w:w="2419"/>
      </w:tblGrid>
      <w:tr w:rsidR="008C473B" w:rsidTr="003D05E4">
        <w:tc>
          <w:tcPr>
            <w:tcW w:w="2463" w:type="dxa"/>
            <w:shd w:val="clear" w:color="auto" w:fill="auto"/>
            <w:vAlign w:val="center"/>
          </w:tcPr>
          <w:p w:rsidR="008C473B" w:rsidRPr="000F74C1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C473B" w:rsidRPr="000F74C1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sz w:val="24"/>
                <w:szCs w:val="24"/>
              </w:rPr>
              <w:t>Код задания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C473B" w:rsidRPr="000F74C1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C473B" w:rsidRPr="000F74C1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учащихся, не справившихся с заданием</w:t>
            </w:r>
          </w:p>
        </w:tc>
      </w:tr>
      <w:tr w:rsidR="008C473B" w:rsidTr="00DA7963">
        <w:tc>
          <w:tcPr>
            <w:tcW w:w="2463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2463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2463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Список группы учебного риска.</w:t>
      </w:r>
    </w:p>
    <w:tbl>
      <w:tblPr>
        <w:tblStyle w:val="a4"/>
        <w:tblW w:w="0" w:type="auto"/>
        <w:tblLook w:val="04A0"/>
      </w:tblPr>
      <w:tblGrid>
        <w:gridCol w:w="4781"/>
        <w:gridCol w:w="4790"/>
      </w:tblGrid>
      <w:tr w:rsidR="008C473B" w:rsidTr="003D05E4">
        <w:tc>
          <w:tcPr>
            <w:tcW w:w="4927" w:type="dxa"/>
            <w:shd w:val="clear" w:color="auto" w:fill="auto"/>
          </w:tcPr>
          <w:p w:rsidR="008C473B" w:rsidRPr="000F74C1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sz w:val="24"/>
                <w:szCs w:val="24"/>
              </w:rPr>
              <w:t>Ф. И. учащегося</w:t>
            </w:r>
          </w:p>
        </w:tc>
        <w:tc>
          <w:tcPr>
            <w:tcW w:w="4927" w:type="dxa"/>
            <w:shd w:val="clear" w:color="auto" w:fill="auto"/>
          </w:tcPr>
          <w:p w:rsidR="008C473B" w:rsidRPr="000F74C1" w:rsidRDefault="008C473B" w:rsidP="00DA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C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работы</w:t>
            </w: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3B" w:rsidTr="00DA7963"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Default="008C473B" w:rsidP="008C4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C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8C473B" w:rsidRDefault="008C473B" w:rsidP="008C4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C1">
        <w:rPr>
          <w:rFonts w:ascii="Times New Roman" w:hAnsi="Times New Roman" w:cs="Times New Roman"/>
          <w:b/>
          <w:sz w:val="24"/>
          <w:szCs w:val="24"/>
        </w:rPr>
        <w:t>по результатам стартового контроля по предмету по школе</w:t>
      </w:r>
    </w:p>
    <w:p w:rsidR="008C473B" w:rsidRDefault="008C473B" w:rsidP="008C4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73B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1">
        <w:rPr>
          <w:rFonts w:ascii="Times New Roman" w:hAnsi="Times New Roman" w:cs="Times New Roman"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контроля: 15-30 сентября 20___</w:t>
      </w:r>
      <w:r w:rsidRPr="000F74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 уч. г.</w:t>
      </w:r>
    </w:p>
    <w:p w:rsidR="008C473B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степень готовности учащихся к обучению в новом учебном году, выявить учащихся группы учебного риска, выявить типичные пробелы в знаниях учащихся, определить стартовый уровень класса.</w:t>
      </w:r>
    </w:p>
    <w:p w:rsidR="008C473B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71"/>
        <w:gridCol w:w="871"/>
        <w:gridCol w:w="871"/>
        <w:gridCol w:w="870"/>
        <w:gridCol w:w="869"/>
        <w:gridCol w:w="869"/>
        <w:gridCol w:w="870"/>
        <w:gridCol w:w="870"/>
        <w:gridCol w:w="870"/>
        <w:gridCol w:w="870"/>
        <w:gridCol w:w="870"/>
      </w:tblGrid>
      <w:tr w:rsidR="008C473B" w:rsidTr="003D05E4">
        <w:trPr>
          <w:cantSplit/>
          <w:trHeight w:val="2743"/>
        </w:trPr>
        <w:tc>
          <w:tcPr>
            <w:tcW w:w="871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1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871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писавших работу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9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869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Процент справившихся с работой («5», «4», «3»)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Процент получивших оценку «2»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Процент качества знаний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Процент оценок ниже годовых</w:t>
            </w:r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оценок, превышающих </w:t>
            </w:r>
            <w:proofErr w:type="gramStart"/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годовые</w:t>
            </w:r>
            <w:proofErr w:type="gramEnd"/>
          </w:p>
        </w:tc>
        <w:tc>
          <w:tcPr>
            <w:tcW w:w="870" w:type="dxa"/>
            <w:shd w:val="clear" w:color="auto" w:fill="auto"/>
            <w:textDirection w:val="btLr"/>
            <w:vAlign w:val="center"/>
          </w:tcPr>
          <w:p w:rsidR="008C473B" w:rsidRPr="003D05E4" w:rsidRDefault="008C473B" w:rsidP="00DA79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4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класса к дальнейшему обучению</w:t>
            </w:r>
          </w:p>
        </w:tc>
      </w:tr>
      <w:tr w:rsidR="008C473B" w:rsidTr="003D05E4">
        <w:tc>
          <w:tcPr>
            <w:tcW w:w="87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C473B" w:rsidRDefault="008C473B" w:rsidP="00DA7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73B" w:rsidRPr="002C2EAF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A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C473B" w:rsidRDefault="008C473B" w:rsidP="008C47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преодолели 50%-ный порог выполнения заданий базового уровня учащихся ___ класса (учитель __________), ______ класса (учитель ________).</w:t>
      </w:r>
    </w:p>
    <w:p w:rsidR="008C473B" w:rsidRDefault="008C473B" w:rsidP="008C47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учащиеся показали результаты ниже годовых оценок:</w:t>
      </w:r>
    </w:p>
    <w:p w:rsidR="008C473B" w:rsidRDefault="008C473B" w:rsidP="008C47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 классе (учитель ______________);</w:t>
      </w:r>
    </w:p>
    <w:p w:rsidR="008C473B" w:rsidRPr="0029599C" w:rsidRDefault="008C473B" w:rsidP="008C47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 классе (учитель ______________).</w:t>
      </w:r>
    </w:p>
    <w:p w:rsidR="008C473B" w:rsidRDefault="008C473B" w:rsidP="008C47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готовности класса к дальнейшему обучению (перечислить классы):</w:t>
      </w:r>
    </w:p>
    <w:p w:rsidR="008C473B" w:rsidRDefault="008C473B" w:rsidP="008C47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- ___________________________________________</w:t>
      </w:r>
    </w:p>
    <w:p w:rsidR="008C473B" w:rsidRDefault="008C473B" w:rsidP="008C47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- ___________________________________________</w:t>
      </w:r>
    </w:p>
    <w:p w:rsidR="008C473B" w:rsidRDefault="008C473B" w:rsidP="008C47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- _______________________________________</w:t>
      </w:r>
    </w:p>
    <w:p w:rsidR="008C473B" w:rsidRDefault="008C473B" w:rsidP="008C47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- ____________________________________________</w:t>
      </w:r>
    </w:p>
    <w:p w:rsidR="008C473B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Pr="002260E8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0E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8C473B" w:rsidRDefault="008C473B" w:rsidP="008C4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типичных ошибок во всех классах и организовать сопутствующее повторение материала, вызвавшего затруднения у многих учащихся.</w:t>
      </w:r>
    </w:p>
    <w:p w:rsidR="008C473B" w:rsidRDefault="008C473B" w:rsidP="008C4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Спланировать и организовать индивидуальную работу с учащимися группы учебного риска в рамках внеурочной деятельности.</w:t>
      </w:r>
    </w:p>
    <w:p w:rsidR="008C473B" w:rsidRPr="008C473B" w:rsidRDefault="008C473B" w:rsidP="008C47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Pr="002260E8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E8">
        <w:rPr>
          <w:rFonts w:ascii="Times New Roman" w:hAnsi="Times New Roman" w:cs="Times New Roman"/>
          <w:sz w:val="24"/>
          <w:szCs w:val="24"/>
        </w:rPr>
        <w:t>Заместитель директора по УВР ________________/___________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260E8">
        <w:rPr>
          <w:rFonts w:ascii="Times New Roman" w:hAnsi="Times New Roman" w:cs="Times New Roman"/>
          <w:sz w:val="24"/>
          <w:szCs w:val="24"/>
        </w:rPr>
        <w:t>_/</w:t>
      </w:r>
    </w:p>
    <w:p w:rsidR="008C473B" w:rsidRPr="002260E8" w:rsidRDefault="008C473B" w:rsidP="008C473B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2260E8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260E8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8C473B" w:rsidRPr="002260E8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0E8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8C473B" w:rsidRPr="002260E8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МО учителей (предмет) ____________</w:t>
      </w:r>
      <w:r w:rsidRPr="002260E8">
        <w:rPr>
          <w:rFonts w:ascii="Times New Roman" w:hAnsi="Times New Roman" w:cs="Times New Roman"/>
          <w:sz w:val="24"/>
          <w:szCs w:val="24"/>
        </w:rPr>
        <w:t>/__________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260E8">
        <w:rPr>
          <w:rFonts w:ascii="Times New Roman" w:hAnsi="Times New Roman" w:cs="Times New Roman"/>
          <w:sz w:val="24"/>
          <w:szCs w:val="24"/>
        </w:rPr>
        <w:t>___/</w:t>
      </w:r>
    </w:p>
    <w:p w:rsidR="008C473B" w:rsidRPr="002260E8" w:rsidRDefault="008C473B" w:rsidP="008C473B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2260E8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260E8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8C473B" w:rsidRPr="002260E8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60E8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8C473B" w:rsidRPr="002C2EAF" w:rsidRDefault="008C473B" w:rsidP="008C4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Pr="0029599C" w:rsidRDefault="008C473B" w:rsidP="008C473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C473B" w:rsidRPr="008C473B" w:rsidRDefault="008C473B" w:rsidP="008C4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ACA" w:rsidRPr="00F43ACA" w:rsidRDefault="00F43ACA" w:rsidP="00F43A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ACA" w:rsidRPr="00F43ACA" w:rsidSect="00BF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7FC"/>
    <w:multiLevelType w:val="hybridMultilevel"/>
    <w:tmpl w:val="9CDE9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12098"/>
    <w:multiLevelType w:val="hybridMultilevel"/>
    <w:tmpl w:val="B3DE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57E7E"/>
    <w:multiLevelType w:val="multilevel"/>
    <w:tmpl w:val="4FDAA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88944FC"/>
    <w:multiLevelType w:val="hybridMultilevel"/>
    <w:tmpl w:val="80104FB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3112472"/>
    <w:multiLevelType w:val="hybridMultilevel"/>
    <w:tmpl w:val="3288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ED"/>
    <w:rsid w:val="00045A55"/>
    <w:rsid w:val="0009279D"/>
    <w:rsid w:val="000B3CE8"/>
    <w:rsid w:val="00134586"/>
    <w:rsid w:val="00137CAF"/>
    <w:rsid w:val="00164487"/>
    <w:rsid w:val="002F0BFE"/>
    <w:rsid w:val="003D05E4"/>
    <w:rsid w:val="00434291"/>
    <w:rsid w:val="005A75F0"/>
    <w:rsid w:val="00767AE4"/>
    <w:rsid w:val="00827596"/>
    <w:rsid w:val="008C473B"/>
    <w:rsid w:val="008E036B"/>
    <w:rsid w:val="008F5DDB"/>
    <w:rsid w:val="009753DD"/>
    <w:rsid w:val="009A4BEA"/>
    <w:rsid w:val="00A10163"/>
    <w:rsid w:val="00B214C5"/>
    <w:rsid w:val="00B26902"/>
    <w:rsid w:val="00BF22BE"/>
    <w:rsid w:val="00E41559"/>
    <w:rsid w:val="00EF74ED"/>
    <w:rsid w:val="00F42B22"/>
    <w:rsid w:val="00F4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ED"/>
    <w:pPr>
      <w:ind w:left="720"/>
      <w:contextualSpacing/>
    </w:pPr>
  </w:style>
  <w:style w:type="table" w:styleId="a4">
    <w:name w:val="Table Grid"/>
    <w:basedOn w:val="a1"/>
    <w:uiPriority w:val="59"/>
    <w:rsid w:val="008C4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ED"/>
    <w:pPr>
      <w:ind w:left="720"/>
      <w:contextualSpacing/>
    </w:pPr>
  </w:style>
  <w:style w:type="table" w:styleId="a4">
    <w:name w:val="Table Grid"/>
    <w:basedOn w:val="a1"/>
    <w:uiPriority w:val="59"/>
    <w:rsid w:val="008C4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cp:lastPrinted>2014-10-23T08:08:00Z</cp:lastPrinted>
  <dcterms:created xsi:type="dcterms:W3CDTF">2015-07-01T00:45:00Z</dcterms:created>
  <dcterms:modified xsi:type="dcterms:W3CDTF">2015-07-01T00:46:00Z</dcterms:modified>
</cp:coreProperties>
</file>